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关于开展山东省人文社科课题2025年第二批集中结项鉴定工作的通知</w:t>
      </w:r>
    </w:p>
    <w:p w14:paraId="5324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55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根据工作安排，拟于近期开展山东省人文社科课题2025年第二批集中结项鉴定工作，有关事项通知如下：</w:t>
      </w:r>
    </w:p>
    <w:p w14:paraId="2703A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2023年（含）前立项的且符合结项要求的人文课题均可参与本批次结项鉴定，集中受理时间为8月15日—8月22日，请务必于截止日期前报送或邮寄（以派送时间为准），过期不再受理。</w:t>
      </w:r>
    </w:p>
    <w:p w14:paraId="75402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2023年（含）前立项的所有课题均需在2025年度结项完毕，请有关单位和课题负责人高度重视，凡未能及时于本年度结项的课题，将予以终止或撤项处理。</w:t>
      </w:r>
    </w:p>
    <w:p w14:paraId="519AD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请务必报送或邮寄到准确地址，以免漏收，耽误结项。来件请标注“2025年度第二批结项材料”字样。结项具体要求请参见省社科联官网《山东省人文社会科学课题线下结项要求》。</w:t>
      </w:r>
    </w:p>
    <w:p w14:paraId="46A1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邮寄地址：济南市市中区舜耕路46号山东省社科联学术部（六楼连廊）</w:t>
      </w:r>
    </w:p>
    <w:p w14:paraId="31AF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联系方式：省社科联学术部（0531）82866375 82866398 82866358</w:t>
      </w:r>
    </w:p>
    <w:p w14:paraId="1954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8499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山东省社会科学界联合会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66F6E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2025年8月8日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2025-08-11T04:07:56Z</dcterms:created>
  <dc:creator>14483</dc:creator>
  <cp:lastModifiedBy>Study嗯</cp:lastModifiedBy>
  <dcterms:modified xsi:type="dcterms:W3CDTF">2025-08-11T04:09:56Z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eyJoZGlkIjoiM2E3ZGY3MTE2ZDFmNmQyN2ZjMDI5MDYyZjMzZWVkN2EiLCJ1c2VySWQiOiIzNTAyODEzOTcifQ==</vt:lpwstr>
  </property>
  <property fmtid="{D5CDD505-2E9C-101B-9397-08002B2CF9AE}" pid="4" name="ICV">
    <vt:lpwstr>4EF12409D9D741B68E3FEC4BD92A622A_12</vt:lpwstr>
  </property>
</Properties>
</file>